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656" w:rsidRDefault="00F85447">
      <w:pPr>
        <w:keepNext/>
        <w:suppressAutoHyphens w:val="0"/>
        <w:overflowPunct w:val="0"/>
        <w:spacing w:after="0" w:line="240" w:lineRule="auto"/>
        <w:jc w:val="center"/>
        <w:outlineLvl w:val="0"/>
      </w:pPr>
      <w:r>
        <w:rPr>
          <w:rFonts w:ascii="Times New Roman" w:eastAsia="Times New Roman" w:hAnsi="Times New Roman" w:cs="Times New Roman"/>
          <w:kern w:val="2"/>
          <w:sz w:val="32"/>
          <w:szCs w:val="32"/>
          <w:lang w:val="uk-UA" w:eastAsia="uk-UA"/>
        </w:rPr>
        <w:t xml:space="preserve"> </w:t>
      </w:r>
      <w:r>
        <w:rPr>
          <w:noProof/>
          <w:lang w:val="uk-UA" w:eastAsia="uk-UA"/>
        </w:rPr>
        <w:drawing>
          <wp:inline distT="0" distB="0" distL="0" distR="0">
            <wp:extent cx="514350" cy="637540"/>
            <wp:effectExtent l="0" t="0" r="0" b="0"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biLevel thresh="50000"/>
                    </a:blip>
                    <a:srcRect l="-180" t="-141" r="-180" b="-1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7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95656" w:rsidRDefault="00F85447">
      <w:pPr>
        <w:suppressAutoHyphens w:val="0"/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hr-HR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hr-HR" w:eastAsia="ru-RU"/>
        </w:rPr>
        <w:t xml:space="preserve">ОБУХІВСЬКА МІСЬКА РАДА </w:t>
      </w:r>
    </w:p>
    <w:p w:rsidR="00C95656" w:rsidRDefault="00F85447">
      <w:pPr>
        <w:suppressAutoHyphens w:val="0"/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uk-UA" w:bidi="uk-UA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:rsidR="00C95656" w:rsidRDefault="00C95656">
      <w:pPr>
        <w:keepNext/>
        <w:pBdr>
          <w:bottom w:val="single" w:sz="12" w:space="1" w:color="000000"/>
        </w:pBdr>
        <w:suppressAutoHyphens w:val="0"/>
        <w:overflowPunct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eastAsia="ru-RU" w:bidi="uk-UA"/>
        </w:rPr>
      </w:pPr>
    </w:p>
    <w:p w:rsidR="00C95656" w:rsidRDefault="00F85447">
      <w:pPr>
        <w:suppressAutoHyphens w:val="0"/>
        <w:overflowPunct w:val="0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ДЕВ</w:t>
      </w:r>
      <w:r>
        <w:rPr>
          <w:rFonts w:eastAsia="Times New Roman"/>
          <w:b/>
          <w:bCs/>
          <w:sz w:val="24"/>
          <w:szCs w:val="24"/>
          <w:lang w:val="uk-UA" w:eastAsia="ru-RU"/>
        </w:rPr>
        <w:t>'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ЯНОСТО ШОСТА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СЕСІЯ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ВОСЬ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МОГО СКЛИКАННЯ</w:t>
      </w:r>
    </w:p>
    <w:p w:rsidR="00C95656" w:rsidRDefault="00F85447">
      <w:pPr>
        <w:keepNext/>
        <w:suppressAutoHyphens w:val="0"/>
        <w:overflowPunct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"/>
          <w:sz w:val="32"/>
          <w:szCs w:val="32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kern w:val="2"/>
          <w:sz w:val="32"/>
          <w:szCs w:val="32"/>
          <w:lang w:eastAsia="ru-RU"/>
        </w:rPr>
        <w:t>Р  І</w:t>
      </w:r>
      <w:proofErr w:type="gramEnd"/>
      <w:r>
        <w:rPr>
          <w:rFonts w:ascii="Times New Roman" w:eastAsia="Times New Roman" w:hAnsi="Times New Roman" w:cs="Times New Roman"/>
          <w:b/>
          <w:bCs/>
          <w:kern w:val="2"/>
          <w:sz w:val="32"/>
          <w:szCs w:val="32"/>
          <w:lang w:eastAsia="ru-RU"/>
        </w:rPr>
        <w:t xml:space="preserve">  Ш  Е  Н  </w:t>
      </w:r>
      <w:proofErr w:type="spellStart"/>
      <w:r>
        <w:rPr>
          <w:rFonts w:ascii="Times New Roman" w:eastAsia="Times New Roman" w:hAnsi="Times New Roman" w:cs="Times New Roman"/>
          <w:b/>
          <w:bCs/>
          <w:kern w:val="2"/>
          <w:sz w:val="32"/>
          <w:szCs w:val="32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kern w:val="2"/>
          <w:sz w:val="32"/>
          <w:szCs w:val="32"/>
          <w:lang w:eastAsia="ru-RU"/>
        </w:rPr>
        <w:t xml:space="preserve">  Я</w:t>
      </w:r>
    </w:p>
    <w:p w:rsidR="00C95656" w:rsidRDefault="00F85447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uppressAutoHyphens w:val="0"/>
        <w:overflowPunct w:val="0"/>
        <w:spacing w:before="240" w:after="60" w:line="240" w:lineRule="auto"/>
        <w:outlineLvl w:val="0"/>
      </w:pP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val="uk-UA" w:eastAsia="ru-RU"/>
        </w:rPr>
        <w:t xml:space="preserve">      червн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val="uk-UA" w:eastAsia="ru-RU"/>
        </w:rPr>
        <w:t xml:space="preserve">я  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val="uk-UA" w:eastAsia="ru-RU"/>
        </w:rPr>
        <w:t>6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eastAsia="ru-RU"/>
        </w:rPr>
        <w:t xml:space="preserve"> року 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val="uk-UA" w:eastAsia="ru-RU"/>
        </w:rPr>
        <w:t xml:space="preserve">                   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val="hr-HR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val="uk-UA"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val="uk-UA" w:eastAsia="ru-RU"/>
        </w:rPr>
        <w:t>____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val="uk-UA" w:eastAsia="ru-RU"/>
        </w:rPr>
        <w:t>9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val="en-US" w:eastAsia="ru-RU"/>
        </w:rPr>
        <w:t>6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4"/>
          <w:lang w:eastAsia="ru-RU"/>
        </w:rPr>
        <w:t>ІІІ</w:t>
      </w:r>
    </w:p>
    <w:p w:rsidR="00C95656" w:rsidRDefault="00C95656"/>
    <w:p w:rsidR="00C95656" w:rsidRDefault="00F85447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 внесення змін до Комплексної програми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розвитку та фінансової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підтримки закладів охорони здоров’я, що надають медичну допомогу на території Обухівської міської територіальної громади на 2026-2028 роки </w:t>
      </w:r>
    </w:p>
    <w:p w:rsidR="00C95656" w:rsidRDefault="00C956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:rsidR="00C95656" w:rsidRDefault="00F85447">
      <w:pPr>
        <w:overflowPunct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 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Розглянувши 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подання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директора Комунального некомерційного підприємства Обухівської міської ради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«Обухівська багатопрофільна лікарня інтенсивного лікування» від 27.05.2026 № 841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відповідно до пункту 22 частини першої статті 26 Закону України «Про місцеве самоврядування в Україні»,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Закону України «Про державні фінансові гарантії медичного обслуговуван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ня населення», а також враховуючи рекомендації постійних комісій з гуманітарних питань; з питань фінансів, бюджету, планування, соціально-економічного розвитку, інвестицій та міжнародного співробітництва</w:t>
      </w:r>
    </w:p>
    <w:p w:rsidR="00C95656" w:rsidRDefault="00C95656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</w:p>
    <w:p w:rsidR="00C95656" w:rsidRDefault="00C95656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</w:p>
    <w:p w:rsidR="00C95656" w:rsidRDefault="00F85447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ОБУХІВСЬКА МІСЬКА РАДА ВИРІШИЛА:</w:t>
      </w:r>
    </w:p>
    <w:p w:rsidR="00C95656" w:rsidRDefault="00C95656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95656" w:rsidRDefault="00F85447">
      <w:pPr>
        <w:numPr>
          <w:ilvl w:val="0"/>
          <w:numId w:val="4"/>
        </w:numPr>
        <w:overflowPunct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зміни до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Додатку 2 до Комплексної програми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розвитку та фінансової підтримки закладів охорони здоров’я, що надають медичну допомогу на території Обухівської міської територіальної грома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 на 2026-2028 роки на 2026 рік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що затверджена рішенням Обухівської міської ра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 від 23.12.2025 №1999-89-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виклавши його  у новій редакції (додається). </w:t>
      </w:r>
    </w:p>
    <w:p w:rsidR="00C95656" w:rsidRDefault="00F85447">
      <w:pPr>
        <w:numPr>
          <w:ilvl w:val="0"/>
          <w:numId w:val="2"/>
        </w:numPr>
        <w:overflowPunct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Фінансовому управлінню Виконавчого комітету Обухівської міської ради здійснювати фінансування видатків згідно з прийнятим рішенням, на підтримку Комунального некомерційного підп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риємства Обухівської міської ради «Обухівська багатопрофільна лікарня інтенсивного лікування».</w:t>
      </w:r>
    </w:p>
    <w:p w:rsidR="00C95656" w:rsidRDefault="00F85447">
      <w:pPr>
        <w:numPr>
          <w:ilvl w:val="0"/>
          <w:numId w:val="2"/>
        </w:numPr>
        <w:overflowPunct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цього рішення покласти на заступника міського голови з питань діяльності виконавчих органів Обухівської міської ради Олена ПАЄНКО та пості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йні комісії Обухівської міської ради Київської області з гуманітарних питань; з питань фінансів, бюджету, планування, соціально-економічного розвитку, інвестицій та міжнародного співробітництва.</w:t>
      </w:r>
    </w:p>
    <w:p w:rsidR="00C95656" w:rsidRDefault="00C95656">
      <w:pPr>
        <w:overflowPunct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:rsidR="00C95656" w:rsidRDefault="00F85447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hr-HR" w:eastAsia="ru-RU"/>
        </w:rPr>
        <w:t>Секретар Обухівської міської ради</w:t>
      </w:r>
      <w:r>
        <w:rPr>
          <w:rFonts w:ascii="Times New Roman" w:eastAsia="Times New Roman" w:hAnsi="Times New Roman" w:cs="Times New Roman"/>
          <w:b/>
          <w:sz w:val="26"/>
          <w:szCs w:val="26"/>
          <w:lang w:val="hr-HR" w:eastAsia="ru-RU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val="hr-HR" w:eastAsia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Лариса ІЛЬЄНКО</w:t>
      </w:r>
    </w:p>
    <w:p w:rsidR="00C95656" w:rsidRDefault="00F8544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Ірина ТКАЧЕНКО</w:t>
      </w:r>
    </w:p>
    <w:p w:rsidR="00C95656" w:rsidRDefault="00F85447">
      <w:pPr>
        <w:overflowPunct w:val="0"/>
        <w:spacing w:after="0" w:line="240" w:lineRule="auto"/>
        <w:ind w:right="566" w:firstLine="11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Погоджено:</w:t>
      </w:r>
    </w:p>
    <w:p w:rsidR="00C95656" w:rsidRDefault="00C95656">
      <w:pPr>
        <w:overflowPunct w:val="0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</w:p>
    <w:p w:rsidR="00C95656" w:rsidRDefault="00F85447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Заступник міського голови з питань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C95656" w:rsidRDefault="00F85447">
      <w:pPr>
        <w:tabs>
          <w:tab w:val="left" w:pos="9214"/>
        </w:tabs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діяльності виконавчих органів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</w:p>
    <w:p w:rsidR="00C95656" w:rsidRDefault="00F85447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Обухівської 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Олена ПАЄНКО                 </w:t>
      </w:r>
    </w:p>
    <w:p w:rsidR="00C95656" w:rsidRDefault="00F85447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                         ___________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___»_______202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р.</w:t>
      </w:r>
    </w:p>
    <w:p w:rsidR="00C95656" w:rsidRDefault="00F85447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</w:t>
      </w:r>
    </w:p>
    <w:p w:rsidR="00C95656" w:rsidRDefault="00C95656">
      <w:pPr>
        <w:tabs>
          <w:tab w:val="left" w:pos="6555"/>
        </w:tabs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5656" w:rsidRDefault="00F85447">
      <w:pPr>
        <w:overflowPunct w:val="0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Начальник фінансового управління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Ніна МЕДВІДЧУК</w:t>
      </w:r>
    </w:p>
    <w:p w:rsidR="00C95656" w:rsidRDefault="00F85447">
      <w:pPr>
        <w:overflowPunct w:val="0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иконавчого комітету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___________              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«___»_______202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р.</w:t>
      </w:r>
    </w:p>
    <w:p w:rsidR="00C95656" w:rsidRDefault="00F85447">
      <w:pPr>
        <w:overflowPunct w:val="0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Обухівської 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ab/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</w:p>
    <w:p w:rsidR="00C95656" w:rsidRDefault="00C95656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5656" w:rsidRDefault="00F85447">
      <w:pPr>
        <w:overflowPunct w:val="0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ачальник відділу </w:t>
      </w:r>
    </w:p>
    <w:p w:rsidR="00C95656" w:rsidRDefault="00F85447">
      <w:pPr>
        <w:overflowPunct w:val="0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фінансово-господарського забезпечення</w:t>
      </w:r>
    </w:p>
    <w:p w:rsidR="00C95656" w:rsidRDefault="00F85447">
      <w:pPr>
        <w:overflowPunct w:val="0"/>
        <w:spacing w:after="0" w:line="240" w:lineRule="auto"/>
        <w:ind w:firstLine="11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иконавч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ого 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комітету Обухівської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міської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Оле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БОБКОВА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                                                                           міської ради Київської області        ___________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«___»_______202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. </w:t>
      </w:r>
    </w:p>
    <w:p w:rsidR="00C95656" w:rsidRDefault="00C95656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</w:p>
    <w:p w:rsidR="00C95656" w:rsidRDefault="00F85447">
      <w:pPr>
        <w:tabs>
          <w:tab w:val="left" w:pos="9214"/>
        </w:tabs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ab/>
        <w:t xml:space="preserve">            </w:t>
      </w:r>
    </w:p>
    <w:p w:rsidR="00C95656" w:rsidRDefault="00F85447">
      <w:pPr>
        <w:overflowPunct w:val="0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ачальник </w:t>
      </w:r>
    </w:p>
    <w:p w:rsidR="00C95656" w:rsidRDefault="00F85447">
      <w:pPr>
        <w:overflowPunct w:val="0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юридичного відділу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иконавчого                          </w:t>
      </w:r>
    </w:p>
    <w:p w:rsidR="00C95656" w:rsidRDefault="00F85447">
      <w:pPr>
        <w:overflowPunct w:val="0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hr-HR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ко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мітету Обухівської міської                                           Сергій ПІДЛІСНИЙ                                                 ради Київської області                    ___________                «___»_______202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р</w:t>
      </w:r>
      <w:r>
        <w:rPr>
          <w:rFonts w:eastAsia="Calibri" w:cs="Times New Roman"/>
          <w:lang w:val="uk-UA" w:eastAsia="zh-CN"/>
        </w:rPr>
        <w:t xml:space="preserve">. </w:t>
      </w:r>
    </w:p>
    <w:tbl>
      <w:tblPr>
        <w:tblW w:w="98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522"/>
        <w:gridCol w:w="1928"/>
        <w:gridCol w:w="3389"/>
      </w:tblGrid>
      <w:tr w:rsidR="00C95656" w:rsidRPr="00F85447">
        <w:trPr>
          <w:trHeight w:val="273"/>
        </w:trPr>
        <w:tc>
          <w:tcPr>
            <w:tcW w:w="4522" w:type="dxa"/>
          </w:tcPr>
          <w:p w:rsidR="00C95656" w:rsidRDefault="00C95656">
            <w:pPr>
              <w:tabs>
                <w:tab w:val="left" w:pos="2730"/>
              </w:tabs>
              <w:overflowPunct w:val="0"/>
              <w:snapToGrid w:val="0"/>
              <w:spacing w:after="0" w:line="257" w:lineRule="auto"/>
              <w:rPr>
                <w:rFonts w:ascii="Times New Roman" w:eastAsia="Times New Roman" w:hAnsi="Times New Roman" w:cs="Times New Roman"/>
                <w:sz w:val="28"/>
                <w:szCs w:val="28"/>
                <w:lang w:val="hr-HR" w:eastAsia="zh-CN"/>
              </w:rPr>
            </w:pPr>
          </w:p>
        </w:tc>
        <w:tc>
          <w:tcPr>
            <w:tcW w:w="1928" w:type="dxa"/>
          </w:tcPr>
          <w:p w:rsidR="00C95656" w:rsidRDefault="00C95656">
            <w:pPr>
              <w:overflowPunct w:val="0"/>
              <w:snapToGrid w:val="0"/>
              <w:spacing w:after="0" w:line="257" w:lineRule="auto"/>
              <w:rPr>
                <w:rFonts w:ascii="Times New Roman" w:eastAsia="Times New Roman" w:hAnsi="Times New Roman" w:cs="Times New Roman"/>
                <w:sz w:val="28"/>
                <w:szCs w:val="28"/>
                <w:lang w:val="hr-HR" w:eastAsia="zh-CN"/>
              </w:rPr>
            </w:pPr>
          </w:p>
        </w:tc>
        <w:tc>
          <w:tcPr>
            <w:tcW w:w="3389" w:type="dxa"/>
          </w:tcPr>
          <w:p w:rsidR="00C95656" w:rsidRDefault="00C95656">
            <w:pPr>
              <w:overflowPunct w:val="0"/>
              <w:snapToGrid w:val="0"/>
              <w:spacing w:after="0" w:line="257" w:lineRule="auto"/>
              <w:rPr>
                <w:rFonts w:ascii="Times New Roman" w:eastAsia="Times New Roman" w:hAnsi="Times New Roman" w:cs="Times New Roman"/>
                <w:sz w:val="28"/>
                <w:szCs w:val="28"/>
                <w:lang w:val="hr-HR" w:eastAsia="zh-CN"/>
              </w:rPr>
            </w:pPr>
          </w:p>
        </w:tc>
      </w:tr>
    </w:tbl>
    <w:p w:rsidR="00C95656" w:rsidRDefault="00F85447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Директор Комунального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некомерційного</w:t>
      </w:r>
    </w:p>
    <w:p w:rsidR="00C95656" w:rsidRDefault="00F85447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підприємства Обухівської міської ради                            </w:t>
      </w:r>
    </w:p>
    <w:p w:rsidR="00C95656" w:rsidRDefault="00F85447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«Обухівська багатопрофільна лікарня                       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uk-UA" w:eastAsia="ru-RU"/>
        </w:rPr>
        <w:t xml:space="preserve">Ірина ТКАЧЕНКО   </w:t>
      </w:r>
    </w:p>
    <w:p w:rsidR="00C95656" w:rsidRDefault="00F85447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інтенсивного лікування»                   ___________        «____»_________2026 р.</w:t>
      </w:r>
    </w:p>
    <w:p w:rsidR="00C95656" w:rsidRDefault="00C95656">
      <w:pPr>
        <w:overflowPunct w:val="0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</w:p>
    <w:p w:rsidR="00C95656" w:rsidRDefault="00F85447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Голова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постійної комісії з питань                                        </w:t>
      </w:r>
    </w:p>
    <w:p w:rsidR="00C95656" w:rsidRDefault="00F85447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фінансів, бюджету, планування,          </w:t>
      </w:r>
    </w:p>
    <w:p w:rsidR="00C95656" w:rsidRDefault="00F85447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соціально – економічного </w:t>
      </w:r>
    </w:p>
    <w:p w:rsidR="00C95656" w:rsidRDefault="00F85447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розвитку, інвестицій та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Вікторія ІЩЕНКО</w:t>
      </w:r>
    </w:p>
    <w:p w:rsidR="00C95656" w:rsidRDefault="00F85447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міжнародного співробі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тництва      ___________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«___»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_______2026 р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.</w:t>
      </w:r>
    </w:p>
    <w:p w:rsidR="00C95656" w:rsidRDefault="00F85447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</w:p>
    <w:p w:rsidR="00C95656" w:rsidRDefault="00F85447">
      <w:pPr>
        <w:overflowPunct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остійн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комісі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______________</w:t>
      </w:r>
    </w:p>
    <w:p w:rsidR="00C95656" w:rsidRDefault="00F85447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з гуманітарних питань                        _________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«___»_______202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р.</w:t>
      </w:r>
    </w:p>
    <w:p w:rsidR="00C95656" w:rsidRDefault="00F85447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                        </w:t>
      </w:r>
    </w:p>
    <w:p w:rsidR="00C95656" w:rsidRDefault="00C95656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5656" w:rsidRDefault="00C95656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5656" w:rsidRDefault="00C95656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5656" w:rsidRDefault="00C95656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5656" w:rsidRDefault="00F85447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Проект рішення оприлюднений на офіційному вебсайті Обухівської міської ради «___»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р. </w:t>
      </w:r>
    </w:p>
    <w:p w:rsidR="00C95656" w:rsidRDefault="00C95656">
      <w:pPr>
        <w:spacing w:after="0" w:line="240" w:lineRule="auto"/>
        <w:ind w:left="4820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95656" w:rsidRDefault="00C95656">
      <w:pPr>
        <w:spacing w:after="0" w:line="240" w:lineRule="auto"/>
        <w:ind w:left="4820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95656" w:rsidRDefault="00C95656">
      <w:pPr>
        <w:spacing w:after="0" w:line="240" w:lineRule="auto"/>
        <w:ind w:left="4820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95656" w:rsidRDefault="00C95656">
      <w:pPr>
        <w:spacing w:after="0" w:line="240" w:lineRule="auto"/>
        <w:ind w:left="4820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95656" w:rsidRDefault="00C95656">
      <w:pPr>
        <w:spacing w:after="0" w:line="240" w:lineRule="auto"/>
        <w:ind w:left="4820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95656" w:rsidRDefault="00F85447">
      <w:pPr>
        <w:tabs>
          <w:tab w:val="left" w:pos="567"/>
        </w:tabs>
        <w:spacing w:after="0" w:line="276" w:lineRule="auto"/>
        <w:jc w:val="right"/>
        <w:rPr>
          <w:lang w:val="uk-UA"/>
        </w:rPr>
      </w:pPr>
      <w:r>
        <w:rPr>
          <w:rFonts w:ascii="Times New Roman" w:hAnsi="Times New Roman"/>
          <w:lang w:val="uk-UA"/>
        </w:rPr>
        <w:t>Затверджено</w:t>
      </w:r>
    </w:p>
    <w:p w:rsidR="00C95656" w:rsidRDefault="00F85447">
      <w:pPr>
        <w:tabs>
          <w:tab w:val="left" w:pos="567"/>
        </w:tabs>
        <w:spacing w:after="0" w:line="276" w:lineRule="auto"/>
        <w:jc w:val="right"/>
        <w:rPr>
          <w:lang w:val="uk-UA"/>
        </w:rPr>
      </w:pPr>
      <w:r>
        <w:rPr>
          <w:rFonts w:ascii="Times New Roman" w:hAnsi="Times New Roman"/>
          <w:lang w:val="uk-UA"/>
        </w:rPr>
        <w:lastRenderedPageBreak/>
        <w:t>рішення Обухівської міської ради від    .06</w:t>
      </w:r>
      <w:bookmarkStart w:id="0" w:name="_GoBack"/>
      <w:bookmarkEnd w:id="0"/>
      <w:r>
        <w:rPr>
          <w:rFonts w:ascii="Times New Roman" w:hAnsi="Times New Roman"/>
          <w:lang w:val="uk-UA"/>
        </w:rPr>
        <w:t>.2026</w:t>
      </w:r>
    </w:p>
    <w:p w:rsidR="00C95656" w:rsidRDefault="00F85447">
      <w:pPr>
        <w:tabs>
          <w:tab w:val="left" w:pos="567"/>
        </w:tabs>
        <w:spacing w:after="0" w:line="276" w:lineRule="auto"/>
        <w:jc w:val="right"/>
      </w:pPr>
      <w:r>
        <w:rPr>
          <w:rFonts w:ascii="Times New Roman" w:hAnsi="Times New Roman"/>
          <w:lang w:val="uk-UA"/>
        </w:rPr>
        <w:t>№    -96</w:t>
      </w:r>
      <w:r>
        <w:rPr>
          <w:rFonts w:ascii="Times New Roman" w:hAnsi="Times New Roman"/>
          <w:lang w:val="uk-UA"/>
        </w:rPr>
        <w:t>-</w:t>
      </w:r>
      <w:r>
        <w:rPr>
          <w:rFonts w:ascii="Times New Roman" w:hAnsi="Times New Roman"/>
          <w:lang w:val="en-US"/>
        </w:rPr>
        <w:t>VIII</w:t>
      </w:r>
    </w:p>
    <w:p w:rsidR="00C95656" w:rsidRDefault="00C95656">
      <w:pPr>
        <w:tabs>
          <w:tab w:val="left" w:pos="567"/>
        </w:tabs>
        <w:spacing w:after="0" w:line="276" w:lineRule="auto"/>
        <w:jc w:val="right"/>
        <w:rPr>
          <w:lang w:val="uk-UA"/>
        </w:rPr>
      </w:pPr>
    </w:p>
    <w:p w:rsidR="00C95656" w:rsidRDefault="00F85447">
      <w:pPr>
        <w:tabs>
          <w:tab w:val="left" w:pos="567"/>
        </w:tabs>
        <w:spacing w:after="0" w:line="276" w:lineRule="auto"/>
        <w:jc w:val="right"/>
        <w:rPr>
          <w:lang w:val="uk-UA"/>
        </w:rPr>
      </w:pPr>
      <w:r>
        <w:rPr>
          <w:rFonts w:ascii="Times New Roman" w:hAnsi="Times New Roman"/>
          <w:lang w:val="uk-UA"/>
        </w:rPr>
        <w:t>Додаток  2</w:t>
      </w:r>
    </w:p>
    <w:p w:rsidR="00C95656" w:rsidRDefault="00F85447">
      <w:pPr>
        <w:tabs>
          <w:tab w:val="left" w:pos="567"/>
        </w:tabs>
        <w:spacing w:after="0" w:line="276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lang w:val="uk-UA"/>
        </w:rPr>
        <w:t xml:space="preserve">до Комплексної  програми розвитку та фінансової підтримки  </w:t>
      </w:r>
    </w:p>
    <w:p w:rsidR="00C95656" w:rsidRDefault="00F85447">
      <w:pPr>
        <w:tabs>
          <w:tab w:val="left" w:pos="567"/>
        </w:tabs>
        <w:spacing w:after="0" w:line="276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lang w:val="uk-UA"/>
        </w:rPr>
        <w:t xml:space="preserve">закладів охорони здоров’я, що надають  медичну  допомогу на території </w:t>
      </w:r>
    </w:p>
    <w:p w:rsidR="00C95656" w:rsidRDefault="00F85447">
      <w:pPr>
        <w:tabs>
          <w:tab w:val="left" w:pos="567"/>
        </w:tabs>
        <w:spacing w:after="0" w:line="276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lang w:val="uk-UA"/>
        </w:rPr>
        <w:t>Обухівської міської територіальної громади  на 2026-2028 роки</w:t>
      </w:r>
    </w:p>
    <w:p w:rsidR="00C95656" w:rsidRDefault="00C95656">
      <w:pPr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C95656" w:rsidRDefault="00F8544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Заходи реалізації </w:t>
      </w:r>
    </w:p>
    <w:p w:rsidR="00C95656" w:rsidRDefault="00F85447">
      <w:pPr>
        <w:spacing w:after="0"/>
        <w:jc w:val="center"/>
        <w:rPr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Комплексної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програми </w:t>
      </w:r>
      <w:r>
        <w:rPr>
          <w:rFonts w:ascii="Times New Roman" w:hAnsi="Times New Roman"/>
          <w:b/>
          <w:sz w:val="28"/>
          <w:szCs w:val="28"/>
          <w:lang w:val="uk-UA"/>
        </w:rPr>
        <w:t>розвитку та фінансової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підтримки  закладів охорони здоров’я, що надають медичну допомогу на території Обухівської міської територіальної громади  на 2026 рік</w:t>
      </w:r>
    </w:p>
    <w:p w:rsidR="00C95656" w:rsidRDefault="00F85447">
      <w:pPr>
        <w:jc w:val="center"/>
        <w:rPr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Комунального некомерційного підприємства Обухівської міської ради «Обухівська багатопрофільна лікарня інтенсивного ліку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вання» </w:t>
      </w:r>
    </w:p>
    <w:p w:rsidR="00C95656" w:rsidRDefault="00C95656">
      <w:pPr>
        <w:jc w:val="right"/>
        <w:rPr>
          <w:rFonts w:ascii="Times New Roman" w:hAnsi="Times New Roman"/>
          <w:lang w:val="uk-UA"/>
        </w:rPr>
      </w:pPr>
    </w:p>
    <w:p w:rsidR="00C95656" w:rsidRDefault="00C95656">
      <w:pPr>
        <w:jc w:val="right"/>
        <w:rPr>
          <w:rFonts w:ascii="Times New Roman" w:hAnsi="Times New Roman"/>
          <w:b/>
          <w:color w:val="FF0000"/>
          <w:lang w:val="uk-UA"/>
        </w:rPr>
      </w:pPr>
    </w:p>
    <w:tbl>
      <w:tblPr>
        <w:tblW w:w="9284" w:type="dxa"/>
        <w:tblInd w:w="357" w:type="dxa"/>
        <w:tblLayout w:type="fixed"/>
        <w:tblLook w:val="04A0" w:firstRow="1" w:lastRow="0" w:firstColumn="1" w:lastColumn="0" w:noHBand="0" w:noVBand="1"/>
      </w:tblPr>
      <w:tblGrid>
        <w:gridCol w:w="401"/>
        <w:gridCol w:w="4215"/>
        <w:gridCol w:w="1426"/>
        <w:gridCol w:w="1578"/>
        <w:gridCol w:w="224"/>
        <w:gridCol w:w="1440"/>
      </w:tblGrid>
      <w:tr w:rsidR="00C95656">
        <w:trPr>
          <w:trHeight w:val="802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з/п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Перелік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заходів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5656" w:rsidRDefault="00C95656">
            <w:pPr>
              <w:jc w:val="center"/>
              <w:rPr>
                <w:rFonts w:ascii="Times New Roman" w:hAnsi="Times New Roman"/>
              </w:rPr>
            </w:pPr>
          </w:p>
          <w:p w:rsidR="00C95656" w:rsidRDefault="00F854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Обсяг фінансування на  2026 рік, грн.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5656" w:rsidRDefault="00F854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Зміни обсягу фінансування на  2026 рік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Загальний обсяг фінансування на  2026 рік, грн.</w:t>
            </w:r>
          </w:p>
        </w:tc>
      </w:tr>
      <w:tr w:rsidR="00C95656">
        <w:trPr>
          <w:trHeight w:val="400"/>
        </w:trPr>
        <w:tc>
          <w:tcPr>
            <w:tcW w:w="92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Таблиця 1 (первинна допомога)</w:t>
            </w:r>
          </w:p>
        </w:tc>
      </w:tr>
      <w:tr w:rsidR="00C95656">
        <w:trPr>
          <w:trHeight w:val="1322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C95656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C95656" w:rsidRDefault="00F854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Придбання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пально</w:t>
            </w:r>
            <w:proofErr w:type="gramEnd"/>
            <w:r>
              <w:rPr>
                <w:rFonts w:ascii="Times New Roman" w:hAnsi="Times New Roman"/>
              </w:rPr>
              <w:t>-мастильних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матеріалів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запасних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частин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технічне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обслуговування</w:t>
            </w:r>
            <w:proofErr w:type="spellEnd"/>
            <w:r>
              <w:rPr>
                <w:rFonts w:ascii="Times New Roman" w:hAnsi="Times New Roman"/>
              </w:rPr>
              <w:t xml:space="preserve"> та </w:t>
            </w:r>
            <w:proofErr w:type="spellStart"/>
            <w:r>
              <w:rPr>
                <w:rFonts w:ascii="Times New Roman" w:hAnsi="Times New Roman"/>
              </w:rPr>
              <w:t>поточний</w:t>
            </w:r>
            <w:proofErr w:type="spellEnd"/>
            <w:r>
              <w:rPr>
                <w:rFonts w:ascii="Times New Roman" w:hAnsi="Times New Roman"/>
              </w:rPr>
              <w:t xml:space="preserve"> ремонт </w:t>
            </w:r>
            <w:proofErr w:type="spellStart"/>
            <w:r>
              <w:rPr>
                <w:rFonts w:ascii="Times New Roman" w:hAnsi="Times New Roman"/>
              </w:rPr>
              <w:t>автомобіля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що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надає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цілодобову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невідкладну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невідкладну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медичну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допомогу</w:t>
            </w:r>
            <w:proofErr w:type="spellEnd"/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C95656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C95656" w:rsidRDefault="00C95656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C95656" w:rsidRDefault="00F854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380 000,00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C95656">
            <w:pPr>
              <w:jc w:val="center"/>
              <w:rPr>
                <w:rFonts w:ascii="Times New Roman" w:hAnsi="Times New Roman"/>
                <w:color w:val="00B050"/>
                <w:lang w:val="uk-UA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C95656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C95656" w:rsidRDefault="00C95656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C95656" w:rsidRDefault="00F854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380 000,00</w:t>
            </w:r>
          </w:p>
        </w:tc>
      </w:tr>
      <w:tr w:rsidR="00C95656">
        <w:trPr>
          <w:trHeight w:val="1322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C95656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C95656" w:rsidRDefault="00F854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 xml:space="preserve">Відшкодування витрат на безоплатний відпуск наркотичних та психотропних препаратів, лікарських </w:t>
            </w:r>
            <w:r>
              <w:rPr>
                <w:rFonts w:ascii="Times New Roman" w:hAnsi="Times New Roman"/>
                <w:lang w:val="uk-UA"/>
              </w:rPr>
              <w:t>засобів для надання паліативної допомоги важкохворим пацієнтам для лікування больового синдрому, неврологічним та психіатричним хворим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C95656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C95656" w:rsidRDefault="00C95656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C95656" w:rsidRDefault="00C95656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C95656" w:rsidRDefault="00F854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400 000,00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C95656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C95656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C95656" w:rsidRDefault="00C95656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C95656" w:rsidRDefault="00C95656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C95656" w:rsidRDefault="00F854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400 000,00</w:t>
            </w:r>
          </w:p>
        </w:tc>
      </w:tr>
      <w:tr w:rsidR="00C95656">
        <w:trPr>
          <w:trHeight w:val="830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Cs/>
                <w:shd w:val="clear" w:color="auto" w:fill="FFFFFF"/>
              </w:rPr>
              <w:t>Забезпечення</w:t>
            </w:r>
            <w:proofErr w:type="spellEnd"/>
            <w:r>
              <w:rPr>
                <w:rFonts w:ascii="Times New Roman" w:hAnsi="Times New Roman"/>
                <w:bCs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hd w:val="clear" w:color="auto" w:fill="FFFFFF"/>
              </w:rPr>
              <w:t>осіб</w:t>
            </w:r>
            <w:proofErr w:type="spellEnd"/>
            <w:r>
              <w:rPr>
                <w:rFonts w:ascii="Times New Roman" w:hAnsi="Times New Roman"/>
                <w:bCs/>
                <w:shd w:val="clear" w:color="auto" w:fill="FFFFFF"/>
              </w:rPr>
              <w:t xml:space="preserve"> з </w:t>
            </w:r>
            <w:proofErr w:type="spellStart"/>
            <w:r>
              <w:rPr>
                <w:rFonts w:ascii="Times New Roman" w:hAnsi="Times New Roman"/>
                <w:bCs/>
                <w:shd w:val="clear" w:color="auto" w:fill="FFFFFF"/>
              </w:rPr>
              <w:t>інвалідністю</w:t>
            </w:r>
            <w:proofErr w:type="spellEnd"/>
            <w:r>
              <w:rPr>
                <w:rFonts w:ascii="Times New Roman" w:hAnsi="Times New Roman"/>
                <w:bCs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bCs/>
                <w:shd w:val="clear" w:color="auto" w:fill="FFFFFF"/>
                <w:lang w:val="uk-UA"/>
              </w:rPr>
              <w:t>та</w:t>
            </w:r>
            <w:r>
              <w:rPr>
                <w:rFonts w:ascii="Times New Roman" w:hAnsi="Times New Roman"/>
                <w:bCs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hd w:val="clear" w:color="auto" w:fill="FFFFFF"/>
              </w:rPr>
              <w:t>інших</w:t>
            </w:r>
            <w:proofErr w:type="spellEnd"/>
            <w:r>
              <w:rPr>
                <w:rFonts w:ascii="Times New Roman" w:hAnsi="Times New Roman"/>
                <w:bCs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hd w:val="clear" w:color="auto" w:fill="FFFFFF"/>
              </w:rPr>
              <w:t>окремих</w:t>
            </w:r>
            <w:proofErr w:type="spellEnd"/>
            <w:r>
              <w:rPr>
                <w:rFonts w:ascii="Times New Roman" w:hAnsi="Times New Roman"/>
                <w:bCs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hd w:val="clear" w:color="auto" w:fill="FFFFFF"/>
              </w:rPr>
              <w:t>категорій</w:t>
            </w:r>
            <w:proofErr w:type="spellEnd"/>
            <w:r>
              <w:rPr>
                <w:rFonts w:ascii="Times New Roman" w:hAnsi="Times New Roman"/>
                <w:bCs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hd w:val="clear" w:color="auto" w:fill="FFFFFF"/>
              </w:rPr>
              <w:t>населення</w:t>
            </w:r>
            <w:proofErr w:type="spellEnd"/>
            <w:r>
              <w:rPr>
                <w:rFonts w:ascii="Times New Roman" w:hAnsi="Times New Roman"/>
                <w:bCs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hd w:val="clear" w:color="auto" w:fill="FFFFFF"/>
              </w:rPr>
              <w:t>медичними</w:t>
            </w:r>
            <w:proofErr w:type="spellEnd"/>
            <w:r>
              <w:rPr>
                <w:rFonts w:ascii="Times New Roman" w:hAnsi="Times New Roman"/>
                <w:bCs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hd w:val="clear" w:color="auto" w:fill="FFFFFF"/>
              </w:rPr>
              <w:t>виробами</w:t>
            </w:r>
            <w:proofErr w:type="spellEnd"/>
            <w:r>
              <w:rPr>
                <w:rFonts w:ascii="Times New Roman" w:hAnsi="Times New Roman"/>
                <w:bCs/>
                <w:shd w:val="clear" w:color="auto" w:fill="FFFFFF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bCs/>
                <w:shd w:val="clear" w:color="auto" w:fill="FFFFFF"/>
              </w:rPr>
              <w:t>іншими</w:t>
            </w:r>
            <w:proofErr w:type="spellEnd"/>
            <w:r>
              <w:rPr>
                <w:rFonts w:ascii="Times New Roman" w:hAnsi="Times New Roman"/>
                <w:bCs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hd w:val="clear" w:color="auto" w:fill="FFFFFF"/>
              </w:rPr>
              <w:t>засобами</w:t>
            </w:r>
            <w:proofErr w:type="spellEnd"/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C95656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C95656" w:rsidRDefault="00F854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220 000,00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C95656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C95656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C95656" w:rsidRDefault="00F854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220 000,00</w:t>
            </w:r>
          </w:p>
        </w:tc>
      </w:tr>
      <w:tr w:rsidR="00C95656">
        <w:trPr>
          <w:trHeight w:val="227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C95656">
            <w:pP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по Таблиці 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uk-UA"/>
              </w:rPr>
              <w:t>1 000 000,00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C95656">
            <w:pPr>
              <w:jc w:val="center"/>
              <w:rPr>
                <w:rFonts w:ascii="Times New Roman" w:hAnsi="Times New Roman"/>
                <w:b/>
                <w:color w:val="00B050"/>
                <w:lang w:val="uk-UA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uk-UA"/>
              </w:rPr>
              <w:t>1 000 000,00</w:t>
            </w:r>
          </w:p>
        </w:tc>
      </w:tr>
      <w:tr w:rsidR="00C95656">
        <w:trPr>
          <w:trHeight w:val="409"/>
        </w:trPr>
        <w:tc>
          <w:tcPr>
            <w:tcW w:w="92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Таблиця 2 (вторинна  допомога)</w:t>
            </w:r>
          </w:p>
        </w:tc>
      </w:tr>
      <w:tr w:rsidR="00C95656">
        <w:trPr>
          <w:trHeight w:val="823"/>
        </w:trPr>
        <w:tc>
          <w:tcPr>
            <w:tcW w:w="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5656" w:rsidRDefault="00F85447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lastRenderedPageBreak/>
              <w:t>1</w:t>
            </w:r>
          </w:p>
        </w:tc>
        <w:tc>
          <w:tcPr>
            <w:tcW w:w="4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5656" w:rsidRDefault="00F85447">
            <w:pPr>
              <w:tabs>
                <w:tab w:val="left" w:pos="7695"/>
              </w:tabs>
              <w:suppressAutoHyphens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Демонтаж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обєкта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незавершеного будівництва — лікарняного корпусу на 240 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ліжок 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адресою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: м. Обухів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вул.Каштанова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, 52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5656" w:rsidRDefault="00F85447">
            <w:pPr>
              <w:tabs>
                <w:tab w:val="left" w:pos="7695"/>
              </w:tabs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1 490 000,00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5656" w:rsidRDefault="00C95656">
            <w:pPr>
              <w:tabs>
                <w:tab w:val="left" w:pos="7695"/>
              </w:tabs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tabs>
                <w:tab w:val="left" w:pos="7695"/>
              </w:tabs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1 490 000,00</w:t>
            </w:r>
          </w:p>
        </w:tc>
      </w:tr>
      <w:tr w:rsidR="00C95656">
        <w:trPr>
          <w:trHeight w:val="667"/>
        </w:trPr>
        <w:tc>
          <w:tcPr>
            <w:tcW w:w="928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tabs>
                <w:tab w:val="left" w:pos="7695"/>
              </w:tabs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Поповнення статутного капіталу</w:t>
            </w:r>
          </w:p>
        </w:tc>
      </w:tr>
      <w:tr w:rsidR="00C95656">
        <w:trPr>
          <w:trHeight w:val="2130"/>
        </w:trPr>
        <w:tc>
          <w:tcPr>
            <w:tcW w:w="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spacing w:before="1083" w:after="108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lang w:val="uk-UA"/>
              </w:rPr>
              <w:t xml:space="preserve">Виготовлення проектно кошторисної документації: «Реконструкція частини системи електропостачання зі встановленням наземної сонячної електростанції </w:t>
            </w:r>
            <w:r>
              <w:rPr>
                <w:rFonts w:ascii="Times New Roman" w:hAnsi="Times New Roman" w:cs="Times New Roman"/>
                <w:lang w:val="uk-UA"/>
              </w:rPr>
              <w:t xml:space="preserve">(СЕС) для власного споживання КНП ОМР «Обухівська БЛІЛ» за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адресою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: вул. Каштанова, 52, м. Обухів, Київська обл., 08704»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126 000,00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C95656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126 000,00</w:t>
            </w:r>
          </w:p>
        </w:tc>
      </w:tr>
      <w:tr w:rsidR="00C95656">
        <w:trPr>
          <w:trHeight w:val="667"/>
        </w:trPr>
        <w:tc>
          <w:tcPr>
            <w:tcW w:w="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spacing w:before="1083" w:after="108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roofErr w:type="spellStart"/>
            <w:r>
              <w:rPr>
                <w:rFonts w:ascii="Times New Roman" w:hAnsi="Times New Roman"/>
              </w:rPr>
              <w:t>Капітальний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ремонт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другого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поверху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частини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терапевтичного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відділення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та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дитячої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поліклініки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під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реабілітаційне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відділення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та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першого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поверху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дитячої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поліклініки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під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центр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ментального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здоров</w:t>
            </w:r>
            <w:r>
              <w:rPr>
                <w:rFonts w:ascii="Times New Roman" w:hAnsi="Times New Roman"/>
                <w:lang w:val="en-US"/>
              </w:rPr>
              <w:t>’</w:t>
            </w:r>
            <w:r>
              <w:rPr>
                <w:rFonts w:ascii="Times New Roman" w:hAnsi="Times New Roman"/>
              </w:rPr>
              <w:t>я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КНП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ОМР</w:t>
            </w:r>
            <w:r>
              <w:rPr>
                <w:rFonts w:ascii="Times New Roman" w:hAnsi="Times New Roman"/>
                <w:lang w:val="en-US"/>
              </w:rPr>
              <w:t xml:space="preserve">  «</w:t>
            </w:r>
            <w:proofErr w:type="spellStart"/>
            <w:proofErr w:type="gramEnd"/>
            <w:r>
              <w:rPr>
                <w:rFonts w:ascii="Times New Roman" w:hAnsi="Times New Roman"/>
              </w:rPr>
              <w:t>Обухівської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БЛІЛ</w:t>
            </w:r>
            <w:r>
              <w:rPr>
                <w:rFonts w:ascii="Times New Roman" w:hAnsi="Times New Roman"/>
                <w:lang w:val="en-US"/>
              </w:rPr>
              <w:t xml:space="preserve">» 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en-US"/>
              </w:rPr>
              <w:t>.</w:t>
            </w:r>
            <w:proofErr w:type="spellStart"/>
            <w:r>
              <w:rPr>
                <w:rFonts w:ascii="Times New Roman" w:hAnsi="Times New Roman"/>
              </w:rPr>
              <w:t>Обухів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вул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. </w:t>
            </w:r>
            <w:r>
              <w:rPr>
                <w:rFonts w:ascii="Times New Roman" w:hAnsi="Times New Roman"/>
              </w:rPr>
              <w:t xml:space="preserve">Каштанова, 52, в тому </w:t>
            </w:r>
            <w:proofErr w:type="spellStart"/>
            <w:r>
              <w:rPr>
                <w:rFonts w:ascii="Times New Roman" w:hAnsi="Times New Roman"/>
              </w:rPr>
              <w:t>числі</w:t>
            </w:r>
            <w:proofErr w:type="spellEnd"/>
            <w:r>
              <w:rPr>
                <w:rFonts w:ascii="Times New Roman" w:hAnsi="Times New Roman"/>
              </w:rPr>
              <w:t xml:space="preserve"> з </w:t>
            </w:r>
            <w:proofErr w:type="spellStart"/>
            <w:r>
              <w:rPr>
                <w:rFonts w:ascii="Times New Roman" w:hAnsi="Times New Roman"/>
              </w:rPr>
              <w:t>виготовлення</w:t>
            </w:r>
            <w:proofErr w:type="spellEnd"/>
            <w:r>
              <w:rPr>
                <w:rFonts w:ascii="Times New Roman" w:hAnsi="Times New Roman"/>
              </w:rPr>
              <w:t xml:space="preserve"> проектно-</w:t>
            </w:r>
            <w:proofErr w:type="spellStart"/>
            <w:r>
              <w:rPr>
                <w:rFonts w:ascii="Times New Roman" w:hAnsi="Times New Roman"/>
              </w:rPr>
              <w:t>кошторисної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документації</w:t>
            </w:r>
            <w:proofErr w:type="spellEnd"/>
            <w:r>
              <w:rPr>
                <w:rFonts w:ascii="Times New Roman" w:hAnsi="Times New Roman"/>
              </w:rPr>
              <w:t xml:space="preserve"> та </w:t>
            </w:r>
            <w:proofErr w:type="spellStart"/>
            <w:r>
              <w:rPr>
                <w:rFonts w:ascii="Times New Roman" w:hAnsi="Times New Roman"/>
              </w:rPr>
              <w:t>експертизи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en-US"/>
              </w:rPr>
              <w:t>5 707 000</w:t>
            </w:r>
            <w:r>
              <w:rPr>
                <w:rFonts w:ascii="Times New Roman" w:hAnsi="Times New Roman"/>
                <w:lang w:val="uk-UA"/>
              </w:rPr>
              <w:t>,00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C95656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en-US"/>
              </w:rPr>
              <w:t>5 707 000</w:t>
            </w:r>
            <w:r>
              <w:rPr>
                <w:rFonts w:ascii="Times New Roman" w:hAnsi="Times New Roman"/>
                <w:lang w:val="uk-UA"/>
              </w:rPr>
              <w:t>,00</w:t>
            </w:r>
          </w:p>
        </w:tc>
      </w:tr>
      <w:tr w:rsidR="00C95656">
        <w:trPr>
          <w:trHeight w:val="555"/>
        </w:trPr>
        <w:tc>
          <w:tcPr>
            <w:tcW w:w="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contextualSpacing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К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омп’ютерне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обладнання,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комп’ютери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в комплекті, ноутбуки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750 000,00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C95656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750 000,00</w:t>
            </w:r>
          </w:p>
        </w:tc>
      </w:tr>
      <w:tr w:rsidR="00C95656">
        <w:trPr>
          <w:trHeight w:val="545"/>
        </w:trPr>
        <w:tc>
          <w:tcPr>
            <w:tcW w:w="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spacing w:after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4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suppressAutoHyphens w:val="0"/>
              <w:overflowPunct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Придбання Автомобіля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900 000,00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C95656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900 000,00</w:t>
            </w:r>
          </w:p>
        </w:tc>
      </w:tr>
      <w:tr w:rsidR="00C95656">
        <w:trPr>
          <w:trHeight w:val="1420"/>
        </w:trPr>
        <w:tc>
          <w:tcPr>
            <w:tcW w:w="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spacing w:after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4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suppressAutoHyphens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Капітальний ремонт двох приміщень травматологічного відділення  КНП ОМР «Обухівська БЛІЛ» з виготовленням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проектно-кошторисної документації за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адресою</w:t>
            </w:r>
            <w:proofErr w:type="spellEnd"/>
            <w:r>
              <w:rPr>
                <w:rFonts w:ascii="Times New Roman" w:eastAsia="Times New Roman" w:hAnsi="Times New Roman" w:cs="Times New Roman"/>
                <w:lang w:val="uk-UA" w:eastAsia="ru-RU"/>
              </w:rPr>
              <w:t>: вулиця Каштанова, 52, місто Обухів, Київської області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1 490 000,00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C95656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1 490 000,00</w:t>
            </w:r>
          </w:p>
        </w:tc>
      </w:tr>
      <w:tr w:rsidR="00C95656">
        <w:trPr>
          <w:trHeight w:val="421"/>
        </w:trPr>
        <w:tc>
          <w:tcPr>
            <w:tcW w:w="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spacing w:after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4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suppressAutoHyphens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Меблі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302 000,00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C95656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302 000,00</w:t>
            </w:r>
          </w:p>
        </w:tc>
      </w:tr>
      <w:tr w:rsidR="00C95656">
        <w:trPr>
          <w:trHeight w:val="443"/>
        </w:trPr>
        <w:tc>
          <w:tcPr>
            <w:tcW w:w="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spacing w:after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4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suppressAutoHyphens w:val="0"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Автоматичний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рефракто-кератометр</w:t>
            </w:r>
            <w:proofErr w:type="spellEnd"/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450 000,00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C95656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450 000,00</w:t>
            </w:r>
          </w:p>
        </w:tc>
      </w:tr>
      <w:tr w:rsidR="00C95656">
        <w:trPr>
          <w:trHeight w:val="443"/>
        </w:trPr>
        <w:tc>
          <w:tcPr>
            <w:tcW w:w="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spacing w:after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</w:t>
            </w:r>
          </w:p>
        </w:tc>
        <w:tc>
          <w:tcPr>
            <w:tcW w:w="4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Реконструкція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частини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системи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електропостачання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зі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встановленням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наземної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сонячної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електростанції</w:t>
            </w:r>
            <w:proofErr w:type="spellEnd"/>
            <w:r>
              <w:rPr>
                <w:rFonts w:ascii="Times New Roman" w:hAnsi="Times New Roman"/>
              </w:rPr>
              <w:t xml:space="preserve"> (СЕС) для </w:t>
            </w:r>
            <w:proofErr w:type="spellStart"/>
            <w:r>
              <w:rPr>
                <w:rFonts w:ascii="Times New Roman" w:hAnsi="Times New Roman"/>
              </w:rPr>
              <w:t>власного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споживання</w:t>
            </w:r>
            <w:proofErr w:type="spellEnd"/>
            <w:r>
              <w:rPr>
                <w:rFonts w:ascii="Times New Roman" w:hAnsi="Times New Roman"/>
              </w:rPr>
              <w:t xml:space="preserve"> КНП ОМР «</w:t>
            </w:r>
            <w:proofErr w:type="spellStart"/>
            <w:r>
              <w:rPr>
                <w:rFonts w:ascii="Times New Roman" w:hAnsi="Times New Roman"/>
              </w:rPr>
              <w:t>Обухівська</w:t>
            </w:r>
            <w:proofErr w:type="spellEnd"/>
            <w:r>
              <w:rPr>
                <w:rFonts w:ascii="Times New Roman" w:hAnsi="Times New Roman"/>
              </w:rPr>
              <w:t xml:space="preserve"> БЛІЛ» за </w:t>
            </w:r>
            <w:proofErr w:type="spellStart"/>
            <w:r>
              <w:rPr>
                <w:rFonts w:ascii="Times New Roman" w:hAnsi="Times New Roman"/>
              </w:rPr>
              <w:t>адресою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  <w:proofErr w:type="spellStart"/>
            <w:r>
              <w:rPr>
                <w:rFonts w:ascii="Times New Roman" w:hAnsi="Times New Roman"/>
              </w:rPr>
              <w:t>вул</w:t>
            </w:r>
            <w:proofErr w:type="spellEnd"/>
            <w:r>
              <w:rPr>
                <w:rFonts w:ascii="Times New Roman" w:hAnsi="Times New Roman"/>
              </w:rPr>
              <w:t xml:space="preserve">. Каштанова, 52, м. </w:t>
            </w:r>
            <w:proofErr w:type="spellStart"/>
            <w:r>
              <w:rPr>
                <w:rFonts w:ascii="Times New Roman" w:hAnsi="Times New Roman"/>
              </w:rPr>
              <w:t>Обухів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Київська</w:t>
            </w:r>
            <w:proofErr w:type="spellEnd"/>
            <w:r>
              <w:rPr>
                <w:rFonts w:ascii="Times New Roman" w:hAnsi="Times New Roman"/>
              </w:rPr>
              <w:t xml:space="preserve"> обл., 08704</w:t>
            </w:r>
          </w:p>
        </w:tc>
        <w:tc>
          <w:tcPr>
            <w:tcW w:w="1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C95656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+1 500 000,00</w:t>
            </w: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1500 000,00</w:t>
            </w:r>
          </w:p>
        </w:tc>
      </w:tr>
      <w:tr w:rsidR="00C95656">
        <w:trPr>
          <w:trHeight w:val="457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C95656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по Таблиці 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jc w:val="center"/>
              <w:rPr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11 215 000,00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jc w:val="center"/>
              <w:rPr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+ 1 5</w:t>
            </w: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00 000,00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jc w:val="center"/>
              <w:rPr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12 715 000,00</w:t>
            </w:r>
          </w:p>
        </w:tc>
      </w:tr>
      <w:tr w:rsidR="00C95656">
        <w:trPr>
          <w:trHeight w:val="555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C95656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РАЗОМ Таблиці 1,2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12 215 000,00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+1 500 000,00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5656" w:rsidRDefault="00F854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13 715 000,00</w:t>
            </w:r>
          </w:p>
        </w:tc>
      </w:tr>
    </w:tbl>
    <w:p w:rsidR="00C95656" w:rsidRDefault="00C95656">
      <w:pPr>
        <w:jc w:val="both"/>
        <w:rPr>
          <w:rFonts w:ascii="Times New Roman" w:hAnsi="Times New Roman"/>
          <w:color w:val="FF0000"/>
        </w:rPr>
      </w:pPr>
    </w:p>
    <w:p w:rsidR="00C95656" w:rsidRDefault="00F85447">
      <w:pPr>
        <w:spacing w:after="0"/>
      </w:pPr>
      <w:r>
        <w:rPr>
          <w:rFonts w:ascii="Times New Roman" w:hAnsi="Times New Roman"/>
          <w:sz w:val="28"/>
          <w:szCs w:val="28"/>
        </w:rPr>
        <w:t xml:space="preserve">Директор </w:t>
      </w:r>
    </w:p>
    <w:p w:rsidR="00C95656" w:rsidRDefault="00F85447">
      <w:pPr>
        <w:spacing w:after="0"/>
      </w:pPr>
      <w:r>
        <w:rPr>
          <w:rFonts w:ascii="Times New Roman" w:hAnsi="Times New Roman"/>
          <w:sz w:val="28"/>
          <w:szCs w:val="28"/>
        </w:rPr>
        <w:t>КНП ОМР «</w:t>
      </w:r>
      <w:proofErr w:type="spellStart"/>
      <w:r>
        <w:rPr>
          <w:rFonts w:ascii="Times New Roman" w:hAnsi="Times New Roman"/>
          <w:sz w:val="28"/>
          <w:szCs w:val="28"/>
        </w:rPr>
        <w:t>Обухівська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uk-UA"/>
        </w:rPr>
        <w:t xml:space="preserve">БЛІЛ»   </w:t>
      </w:r>
      <w:proofErr w:type="gramEnd"/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Ірина ТКАЧЕНКО</w:t>
      </w:r>
    </w:p>
    <w:p w:rsidR="00C95656" w:rsidRDefault="00C95656">
      <w:pPr>
        <w:jc w:val="right"/>
        <w:rPr>
          <w:rFonts w:ascii="Times New Roman" w:hAnsi="Times New Roman"/>
          <w:b/>
          <w:color w:val="FF0000"/>
        </w:rPr>
      </w:pPr>
    </w:p>
    <w:p w:rsidR="00C95656" w:rsidRDefault="00F85447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Секретар Обухівської міської ради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Лариса ІЛЬЄНКО</w:t>
      </w:r>
    </w:p>
    <w:p w:rsidR="00C95656" w:rsidRDefault="00C95656">
      <w:pPr>
        <w:jc w:val="both"/>
        <w:rPr>
          <w:rFonts w:ascii="Times New Roman" w:hAnsi="Times New Roman"/>
          <w:color w:val="FF0000"/>
        </w:rPr>
      </w:pPr>
    </w:p>
    <w:p w:rsidR="00C95656" w:rsidRDefault="00F85447">
      <w:pPr>
        <w:rPr>
          <w:sz w:val="28"/>
          <w:szCs w:val="28"/>
        </w:rPr>
      </w:pPr>
      <w:r>
        <w:br w:type="page"/>
      </w:r>
    </w:p>
    <w:p w:rsidR="00C95656" w:rsidRDefault="00C95656">
      <w:pPr>
        <w:keepNext/>
        <w:suppressAutoHyphens w:val="0"/>
        <w:overflowPunct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:rsidR="00C95656" w:rsidRDefault="00C95656">
      <w:pPr>
        <w:widowControl w:val="0"/>
        <w:tabs>
          <w:tab w:val="left" w:pos="6840"/>
        </w:tabs>
        <w:suppressAutoHyphens w:val="0"/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:rsidR="00C95656" w:rsidRDefault="00F85447">
      <w:pPr>
        <w:widowControl w:val="0"/>
        <w:tabs>
          <w:tab w:val="left" w:pos="6840"/>
        </w:tabs>
        <w:suppressAutoHyphens w:val="0"/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>
        <w:rPr>
          <w:noProof/>
          <w:lang w:val="uk-UA" w:eastAsia="uk-UA"/>
        </w:rPr>
        <w:drawing>
          <wp:inline distT="0" distB="0" distL="0" distR="0">
            <wp:extent cx="560070" cy="570230"/>
            <wp:effectExtent l="0" t="0" r="0" b="0"/>
            <wp:docPr id="2" name="Зображення1 копія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Зображення1 копія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51" t="-155" r="-151" b="-1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95656" w:rsidRDefault="00F85447">
      <w:pPr>
        <w:widowControl w:val="0"/>
        <w:tabs>
          <w:tab w:val="left" w:pos="6840"/>
        </w:tabs>
        <w:suppressAutoHyphens w:val="0"/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КОМУНАЛЬНЕ НЕКОМЕРЦІЙНЕ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ПІДПРИЄМСТВО</w:t>
      </w:r>
    </w:p>
    <w:p w:rsidR="00C95656" w:rsidRDefault="00F85447">
      <w:pPr>
        <w:widowControl w:val="0"/>
        <w:tabs>
          <w:tab w:val="left" w:pos="6840"/>
        </w:tabs>
        <w:suppressAutoHyphens w:val="0"/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ОБУХІВСЬКОЇ МІСЬКОЇ РАДИ</w:t>
      </w:r>
    </w:p>
    <w:p w:rsidR="00C95656" w:rsidRDefault="00F85447">
      <w:pPr>
        <w:suppressAutoHyphens w:val="0"/>
        <w:overflowPunct w:val="0"/>
        <w:spacing w:after="0" w:line="240" w:lineRule="auto"/>
        <w:jc w:val="center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«ОБУХІВСЬКА БАГАТОПРОФІЛЬНА ЛІКАРНЯ ІНТЕНСИВНОГО ЛІКУВАННЯ»</w:t>
      </w:r>
    </w:p>
    <w:p w:rsidR="00C95656" w:rsidRDefault="00F85447">
      <w:pPr>
        <w:widowControl w:val="0"/>
        <w:suppressAutoHyphens w:val="0"/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08704, Київська обл.,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м.Обухів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вул.Каштанова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, 52  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тел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.: 096-225-37-67</w:t>
      </w:r>
    </w:p>
    <w:p w:rsidR="00C95656" w:rsidRDefault="00F85447">
      <w:pPr>
        <w:widowControl w:val="0"/>
        <w:suppressAutoHyphens w:val="0"/>
        <w:overflowPunct w:val="0"/>
        <w:spacing w:after="0" w:line="240" w:lineRule="auto"/>
        <w:jc w:val="center"/>
        <w:rPr>
          <w:lang w:val="uk-UA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код ЄДРПОУ 01994155    Е-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mail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: </w:t>
      </w:r>
      <w:hyperlink r:id="rId8">
        <w:r>
          <w:rPr>
            <w:rStyle w:val="a7"/>
            <w:rFonts w:ascii="Times New Roman" w:eastAsia="Times New Roman" w:hAnsi="Times New Roman" w:cs="Times New Roman"/>
            <w:sz w:val="28"/>
            <w:szCs w:val="20"/>
            <w:lang w:val="uk-UA" w:eastAsia="ru-RU"/>
          </w:rPr>
          <w:t>hospital-adm@ukr.net</w:t>
        </w:r>
      </w:hyperlink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</w:p>
    <w:tbl>
      <w:tblPr>
        <w:tblpPr w:leftFromText="180" w:rightFromText="180" w:vertAnchor="text" w:tblpXSpec="center" w:tblpY="29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9570"/>
      </w:tblGrid>
      <w:tr w:rsidR="00C95656" w:rsidRPr="00F85447" w:rsidTr="00F85447">
        <w:trPr>
          <w:trHeight w:val="120"/>
          <w:jc w:val="center"/>
        </w:trPr>
        <w:tc>
          <w:tcPr>
            <w:tcW w:w="9354" w:type="dxa"/>
            <w:tcBorders>
              <w:top w:val="thickThinSmallGap" w:sz="24" w:space="0" w:color="000000"/>
            </w:tcBorders>
          </w:tcPr>
          <w:p w:rsidR="00C95656" w:rsidRDefault="00C95656">
            <w:pPr>
              <w:tabs>
                <w:tab w:val="left" w:pos="5940"/>
                <w:tab w:val="left" w:pos="6840"/>
              </w:tabs>
              <w:suppressAutoHyphens w:val="0"/>
              <w:overflowPunct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C95656" w:rsidRDefault="00C95656">
      <w:pPr>
        <w:suppressAutoHyphens w:val="0"/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5656" w:rsidRDefault="00F85447">
      <w:pPr>
        <w:suppressAutoHyphens w:val="0"/>
        <w:overflowPunct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27 травня 2026 року № 841</w:t>
      </w:r>
    </w:p>
    <w:tbl>
      <w:tblPr>
        <w:tblW w:w="5447" w:type="dxa"/>
        <w:tblInd w:w="4284" w:type="dxa"/>
        <w:tblLayout w:type="fixed"/>
        <w:tblLook w:val="04A0" w:firstRow="1" w:lastRow="0" w:firstColumn="1" w:lastColumn="0" w:noHBand="0" w:noVBand="1"/>
      </w:tblPr>
      <w:tblGrid>
        <w:gridCol w:w="5447"/>
      </w:tblGrid>
      <w:tr w:rsidR="00C95656" w:rsidRPr="00F85447">
        <w:trPr>
          <w:trHeight w:val="316"/>
        </w:trPr>
        <w:tc>
          <w:tcPr>
            <w:tcW w:w="5447" w:type="dxa"/>
          </w:tcPr>
          <w:p w:rsidR="00C95656" w:rsidRDefault="00F85447">
            <w:pPr>
              <w:suppressAutoHyphens w:val="0"/>
              <w:overflowPunct w:val="0"/>
              <w:jc w:val="righ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Секретарю  Обухівської  міської ради</w:t>
            </w:r>
          </w:p>
          <w:p w:rsidR="00C95656" w:rsidRDefault="00F85447">
            <w:pPr>
              <w:suppressAutoHyphens w:val="0"/>
              <w:overflowPunct w:val="0"/>
              <w:jc w:val="righ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Ларисі ІЛЬЄНКО</w:t>
            </w:r>
          </w:p>
        </w:tc>
      </w:tr>
    </w:tbl>
    <w:p w:rsidR="00C95656" w:rsidRDefault="00C95656">
      <w:pPr>
        <w:suppressAutoHyphens w:val="0"/>
        <w:overflowPunct w:val="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C95656" w:rsidRDefault="00F85447">
      <w:pPr>
        <w:widowControl w:val="0"/>
        <w:suppressAutoHyphens w:val="0"/>
        <w:overflowPunct w:val="0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>ПОДАННЯ</w:t>
      </w:r>
    </w:p>
    <w:p w:rsidR="00C95656" w:rsidRPr="00F85447" w:rsidRDefault="00F85447">
      <w:pPr>
        <w:suppressAutoHyphens w:val="0"/>
        <w:overflowPunct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color w:val="0A0A0A"/>
          <w:sz w:val="28"/>
          <w:szCs w:val="28"/>
          <w:lang w:val="uk-UA" w:eastAsia="ru-RU"/>
        </w:rPr>
        <w:t xml:space="preserve">З метою забезпечення енергетичної незалежності 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val="uk-UA" w:eastAsia="ru-RU"/>
        </w:rPr>
        <w:t>Комунального некомерційного підприємства Обухівської міської ради «Обухівська багатопрофільна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val="uk-UA" w:eastAsia="ru-RU"/>
        </w:rPr>
        <w:t xml:space="preserve"> лікарня інтенсивного лікування»</w:t>
      </w:r>
      <w:r>
        <w:rPr>
          <w:rFonts w:ascii="Times New Roman" w:hAnsi="Times New Roman"/>
          <w:color w:val="0A0A0A"/>
          <w:sz w:val="28"/>
          <w:szCs w:val="28"/>
          <w:lang w:val="uk-UA" w:eastAsia="ru-RU"/>
        </w:rPr>
        <w:t xml:space="preserve">, стабільної роботи критичної інфраструктури в умовах обмеження електропостачання та виконання стратегічного плану енергоефективності громади,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просимо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внести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зміни до «Комплексної програми розвитку та фінансової підтримки з</w:t>
      </w:r>
      <w:r>
        <w:rPr>
          <w:rFonts w:ascii="Times New Roman" w:hAnsi="Times New Roman"/>
          <w:sz w:val="28"/>
          <w:szCs w:val="28"/>
          <w:lang w:val="uk-UA" w:eastAsia="ru-RU"/>
        </w:rPr>
        <w:t>акладів охорони здоров’я, що надають медичну допомогу на території Обухівської міської територіальної громади на 2026-2028 роки на 2026 рік» доповнивши розділ «Поповнення статутного капіталу» таблиці 2 (вторинна  допомога) другого додатку наступними заходо</w:t>
      </w:r>
      <w:r>
        <w:rPr>
          <w:rFonts w:ascii="Times New Roman" w:hAnsi="Times New Roman"/>
          <w:sz w:val="28"/>
          <w:szCs w:val="28"/>
          <w:lang w:val="uk-UA" w:eastAsia="ru-RU"/>
        </w:rPr>
        <w:t>м:</w:t>
      </w:r>
    </w:p>
    <w:p w:rsidR="00C95656" w:rsidRPr="00F85447" w:rsidRDefault="00F85447">
      <w:pPr>
        <w:suppressAutoHyphens w:val="0"/>
        <w:overflowPunct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«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Реконструкція частини системи електропостачання зі встановленням наземної сонячної електростанції (СЕС) для власного споживання КНП ОМР «Обухівська БЛІЛ» за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>: вул. Каштанова, 52, м. Обухів, Київська обл., 08704»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,</w:t>
      </w:r>
    </w:p>
    <w:p w:rsidR="00C95656" w:rsidRDefault="00F85447">
      <w:pPr>
        <w:suppressAutoHyphens w:val="0"/>
        <w:overflowPunct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та виділити кошти на реалізацію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даного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проєкта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 розмірі 1 500 000,00 (один мільйон п’ятсот тисяч гривень 00 копійок).</w:t>
      </w:r>
    </w:p>
    <w:p w:rsidR="00C95656" w:rsidRDefault="00C95656">
      <w:pPr>
        <w:suppressAutoHyphens w:val="0"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5656" w:rsidRDefault="00F85447">
      <w:pPr>
        <w:suppressAutoHyphens w:val="0"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C95656" w:rsidRDefault="00F85447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Директор                           _______________                        Ірина ТКАЧЕНКО</w:t>
      </w:r>
    </w:p>
    <w:p w:rsidR="00C95656" w:rsidRDefault="00F85447">
      <w:p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</w:t>
      </w:r>
    </w:p>
    <w:p w:rsidR="00C95656" w:rsidRDefault="00C95656">
      <w:pPr>
        <w:widowControl w:val="0"/>
        <w:suppressAutoHyphens w:val="0"/>
        <w:overflowPunct w:val="0"/>
        <w:spacing w:after="0" w:line="240" w:lineRule="auto"/>
        <w:rPr>
          <w:rFonts w:ascii="Times New Roman" w:hAnsi="Times New Roman"/>
        </w:rPr>
      </w:pPr>
    </w:p>
    <w:sectPr w:rsidR="00C95656">
      <w:pgSz w:w="11906" w:h="16838"/>
      <w:pgMar w:top="568" w:right="851" w:bottom="851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;Lucida Sans Unicode">
    <w:panose1 w:val="00000000000000000000"/>
    <w:charset w:val="00"/>
    <w:family w:val="roman"/>
    <w:notTrueType/>
    <w:pitch w:val="default"/>
  </w:font>
  <w:font w:name="Antiqua;Times New Roman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yriad Pro;Segoe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22BB9"/>
    <w:multiLevelType w:val="multilevel"/>
    <w:tmpl w:val="4A563A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1E21BD"/>
    <w:multiLevelType w:val="multilevel"/>
    <w:tmpl w:val="020CC332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F180B95"/>
    <w:multiLevelType w:val="multilevel"/>
    <w:tmpl w:val="252ED0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0"/>
  <w:characterSpacingControl w:val="doNotCompress"/>
  <w:compat>
    <w:doNotBreakWrappedTables/>
    <w:compatSetting w:name="compatibilityMode" w:uri="http://schemas.microsoft.com/office/word" w:val="12"/>
  </w:compat>
  <w:rsids>
    <w:rsidRoot w:val="00C95656"/>
    <w:rsid w:val="00C95656"/>
    <w:rsid w:val="00F8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CF4FD8-D008-44D0-B596-1A2452146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E4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qFormat/>
    <w:locked/>
    <w:rsid w:val="00995DB1"/>
    <w:rPr>
      <w:rFonts w:ascii="Antiqua" w:eastAsia="Times New Roman" w:hAnsi="Antiqua" w:cs="Times New Roman"/>
      <w:sz w:val="28"/>
      <w:szCs w:val="20"/>
      <w:lang w:val="hr-HR"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BD182F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6F7D6C"/>
    <w:rPr>
      <w:color w:val="0000FF"/>
      <w:u w:val="single"/>
    </w:rPr>
  </w:style>
  <w:style w:type="character" w:customStyle="1" w:styleId="a8">
    <w:name w:val="Нижний колонтитул Знак"/>
    <w:qFormat/>
    <w:rPr>
      <w:rFonts w:ascii="Calibri" w:eastAsia="Calibri" w:hAnsi="Calibri" w:cs="Calibri"/>
      <w:sz w:val="22"/>
      <w:szCs w:val="22"/>
    </w:rPr>
  </w:style>
  <w:style w:type="character" w:customStyle="1" w:styleId="a9">
    <w:name w:val="Верхний колонтитул Знак"/>
    <w:qFormat/>
    <w:rPr>
      <w:rFonts w:ascii="Calibri" w:eastAsia="Calibri" w:hAnsi="Calibri" w:cs="Calibri"/>
      <w:sz w:val="22"/>
      <w:szCs w:val="22"/>
    </w:rPr>
  </w:style>
  <w:style w:type="character" w:styleId="aa">
    <w:name w:val="Emphasis"/>
    <w:qFormat/>
    <w:rPr>
      <w:i/>
      <w:iCs/>
    </w:rPr>
  </w:style>
  <w:style w:type="character" w:customStyle="1" w:styleId="1">
    <w:name w:val="Основной шрифт абзаца1"/>
    <w:qFormat/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2z0">
    <w:name w:val="WW8Num12z0"/>
    <w:qFormat/>
    <w:rPr>
      <w:color w:val="000000"/>
    </w:rPr>
  </w:style>
  <w:style w:type="character" w:customStyle="1" w:styleId="WW8Num11z0">
    <w:name w:val="WW8Num11z0"/>
    <w:qFormat/>
    <w:rPr>
      <w:color w:val="000000"/>
    </w:rPr>
  </w:style>
  <w:style w:type="character" w:customStyle="1" w:styleId="WW8Num10z0">
    <w:name w:val="WW8Num10z0"/>
    <w:qFormat/>
    <w:rPr>
      <w:color w:val="000000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0">
    <w:name w:val="WW8Num9z0"/>
    <w:qFormat/>
    <w:rPr>
      <w:rFonts w:ascii="Times New Roman" w:eastAsia="Times New Roman" w:hAnsi="Times New Roman" w:cs="Times New Roman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Times New Roman" w:eastAsia="Calibri" w:hAnsi="Times New Roman" w:cs="Times New Roman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4z0">
    <w:name w:val="WW8Num4z0"/>
    <w:qFormat/>
    <w:rPr>
      <w:b w:val="0"/>
      <w:color w:val="000000"/>
    </w:rPr>
  </w:style>
  <w:style w:type="character" w:customStyle="1" w:styleId="WW8Num2z0">
    <w:name w:val="WW8Num2z0"/>
    <w:qFormat/>
    <w:rPr>
      <w:b w:val="0"/>
      <w:color w:val="000000"/>
    </w:rPr>
  </w:style>
  <w:style w:type="character" w:customStyle="1" w:styleId="WW8Num1z0">
    <w:name w:val="WW8Num1z0"/>
    <w:qFormat/>
    <w:rPr>
      <w:color w:val="000000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Lucida Sans;Lucida Sans Unicode"/>
      <w:i/>
      <w:iCs/>
      <w:sz w:val="24"/>
      <w:szCs w:val="24"/>
    </w:rPr>
  </w:style>
  <w:style w:type="paragraph" w:customStyle="1" w:styleId="af">
    <w:name w:val="Покажчик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cs="Arial"/>
    </w:rPr>
  </w:style>
  <w:style w:type="paragraph" w:styleId="a4">
    <w:name w:val="List Paragraph"/>
    <w:basedOn w:val="a"/>
    <w:link w:val="a3"/>
    <w:qFormat/>
    <w:pPr>
      <w:overflowPunct w:val="0"/>
      <w:spacing w:after="0" w:line="240" w:lineRule="auto"/>
      <w:ind w:left="720"/>
      <w:contextualSpacing/>
    </w:pPr>
    <w:rPr>
      <w:rFonts w:ascii="Antiqua;Times New Roman" w:eastAsia="Times New Roman" w:hAnsi="Antiqua;Times New Roman" w:cs="Antiqua;Times New Roman"/>
      <w:sz w:val="28"/>
      <w:szCs w:val="20"/>
      <w:lang w:val="hr-HR"/>
    </w:rPr>
  </w:style>
  <w:style w:type="paragraph" w:styleId="a6">
    <w:name w:val="Balloon Text"/>
    <w:basedOn w:val="a"/>
    <w:link w:val="a5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user1">
    <w:name w:val="Вміст рамки (user)"/>
    <w:basedOn w:val="a"/>
    <w:qFormat/>
  </w:style>
  <w:style w:type="paragraph" w:customStyle="1" w:styleId="af0">
    <w:name w:val="Вміст рамки"/>
    <w:basedOn w:val="a"/>
    <w:qFormat/>
  </w:style>
  <w:style w:type="paragraph" w:customStyle="1" w:styleId="af1">
    <w:name w:val="Вміст таблиці"/>
    <w:basedOn w:val="a"/>
    <w:qFormat/>
    <w:pPr>
      <w:widowControl w:val="0"/>
      <w:suppressLineNumbers/>
    </w:pPr>
  </w:style>
  <w:style w:type="paragraph" w:customStyle="1" w:styleId="af2">
    <w:name w:val="Верхній і нижній колонтитули"/>
    <w:basedOn w:val="a"/>
    <w:qFormat/>
    <w:pPr>
      <w:suppressLineNumbers/>
      <w:tabs>
        <w:tab w:val="center" w:pos="4677"/>
        <w:tab w:val="right" w:pos="9354"/>
      </w:tabs>
    </w:pPr>
  </w:style>
  <w:style w:type="paragraph" w:customStyle="1" w:styleId="user2">
    <w:name w:val="Верхній і нижній колонтитули (user)"/>
    <w:basedOn w:val="a"/>
    <w:qFormat/>
  </w:style>
  <w:style w:type="paragraph" w:styleId="af3">
    <w:name w:val="footer"/>
    <w:basedOn w:val="a"/>
    <w:pPr>
      <w:tabs>
        <w:tab w:val="center" w:pos="4677"/>
        <w:tab w:val="right" w:pos="9355"/>
      </w:tabs>
    </w:pPr>
    <w:rPr>
      <w:lang w:val="uk-UA"/>
    </w:rPr>
  </w:style>
  <w:style w:type="paragraph" w:styleId="af4">
    <w:name w:val="header"/>
    <w:basedOn w:val="a"/>
    <w:pPr>
      <w:tabs>
        <w:tab w:val="center" w:pos="4677"/>
        <w:tab w:val="right" w:pos="9355"/>
      </w:tabs>
    </w:pPr>
    <w:rPr>
      <w:lang w:val="uk-UA"/>
    </w:rPr>
  </w:style>
  <w:style w:type="paragraph" w:customStyle="1" w:styleId="ShiftAlt">
    <w:name w:val="Додаток_основной_текст (Додаток___Shift+Alt)"/>
    <w:qFormat/>
    <w:pPr>
      <w:spacing w:line="210" w:lineRule="atLeast"/>
      <w:ind w:firstLine="227"/>
      <w:jc w:val="both"/>
      <w:textAlignment w:val="center"/>
    </w:pPr>
    <w:rPr>
      <w:rFonts w:ascii="Times New Roman" w:eastAsia="Calibri" w:hAnsi="Times New Roman" w:cs="Myriad Pro;Segoe UI"/>
      <w:color w:val="000000"/>
      <w:sz w:val="24"/>
      <w:szCs w:val="18"/>
    </w:rPr>
  </w:style>
  <w:style w:type="paragraph" w:customStyle="1" w:styleId="af5">
    <w:name w:val="Заголовок таблиці"/>
    <w:basedOn w:val="af1"/>
    <w:qFormat/>
    <w:pPr>
      <w:jc w:val="center"/>
    </w:pPr>
    <w:rPr>
      <w:b/>
      <w:bCs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user3">
    <w:name w:val="Вміст таблиці (user)"/>
    <w:basedOn w:val="a"/>
    <w:qFormat/>
    <w:pPr>
      <w:widowControl w:val="0"/>
      <w:suppressLineNumbers/>
    </w:pPr>
  </w:style>
  <w:style w:type="paragraph" w:customStyle="1" w:styleId="user4">
    <w:name w:val="Заголовок таблиці (user)"/>
    <w:basedOn w:val="user3"/>
    <w:qFormat/>
    <w:pPr>
      <w:jc w:val="center"/>
    </w:pPr>
    <w:rPr>
      <w:b/>
      <w:bCs/>
    </w:rPr>
  </w:style>
  <w:style w:type="numbering" w:customStyle="1" w:styleId="user5">
    <w:name w:val="Без маркерів (user)"/>
    <w:uiPriority w:val="99"/>
    <w:semiHidden/>
    <w:unhideWhenUsed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spital-adm@ukr.net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729E88-5132-4F05-A8A5-52FCB8578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6</Pages>
  <Words>5689</Words>
  <Characters>3244</Characters>
  <Application>Microsoft Office Word</Application>
  <DocSecurity>0</DocSecurity>
  <Lines>27</Lines>
  <Paragraphs>17</Paragraphs>
  <ScaleCrop>false</ScaleCrop>
  <Company>SPecialiST RePack</Company>
  <LinksUpToDate>false</LinksUpToDate>
  <CharactersWithSpaces>8916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user22</cp:lastModifiedBy>
  <cp:revision>471</cp:revision>
  <cp:lastPrinted>2026-05-05T09:51:00Z</cp:lastPrinted>
  <dcterms:created xsi:type="dcterms:W3CDTF">2025-09-29T09:47:00Z</dcterms:created>
  <dcterms:modified xsi:type="dcterms:W3CDTF">2026-05-27T12:38:00Z</dcterms:modified>
  <dc:language>uk-UA</dc:language>
</cp:coreProperties>
</file>